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lang w:eastAsia="zh-Hans"/>
        </w:rPr>
      </w:pPr>
      <w:r>
        <w:rPr>
          <w:rFonts w:hint="eastAsia"/>
          <w:lang w:val="en-US" w:eastAsia="zh-Hans"/>
        </w:rPr>
        <w:t>附件</w:t>
      </w:r>
      <w:bookmarkStart w:id="0" w:name="_GoBack"/>
      <w:r>
        <w:rPr>
          <w:rFonts w:hint="default"/>
          <w:color w:val="auto"/>
          <w:lang w:eastAsia="zh-Hans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720" w:firstLineChars="200"/>
        <w:jc w:val="center"/>
        <w:textAlignment w:val="auto"/>
        <w:rPr>
          <w:rFonts w:hint="default" w:ascii="仿宋_GB2312" w:hAnsi="仿宋" w:eastAsia="仿宋_GB2312" w:cs="仿宋"/>
          <w:color w:val="auto"/>
          <w:kern w:val="2"/>
          <w:sz w:val="36"/>
          <w:szCs w:val="36"/>
          <w:lang w:val="en-US" w:eastAsia="zh-Hans" w:bidi="ar-SA"/>
        </w:rPr>
      </w:pPr>
      <w:r>
        <w:rPr>
          <w:rFonts w:hint="default" w:ascii="仿宋_GB2312" w:hAnsi="仿宋" w:eastAsia="仿宋_GB2312" w:cs="仿宋"/>
          <w:color w:val="auto"/>
          <w:kern w:val="2"/>
          <w:sz w:val="36"/>
          <w:szCs w:val="36"/>
          <w:lang w:val="en-US" w:eastAsia="zh-Hans" w:bidi="ar-SA"/>
        </w:rPr>
        <w:t>“</w:t>
      </w:r>
      <w:r>
        <w:rPr>
          <w:rFonts w:hint="default" w:ascii="仿宋_GB2312" w:hAnsi="仿宋" w:eastAsia="仿宋_GB2312" w:cs="仿宋"/>
          <w:color w:val="auto"/>
          <w:kern w:val="2"/>
          <w:sz w:val="36"/>
          <w:szCs w:val="36"/>
          <w:lang w:eastAsia="zh-CN" w:bidi="ar-SA"/>
        </w:rPr>
        <w:t>药品邮寄服务实施方案</w:t>
      </w:r>
      <w:r>
        <w:rPr>
          <w:rFonts w:hint="default" w:ascii="仿宋_GB2312" w:hAnsi="仿宋" w:eastAsia="仿宋_GB2312" w:cs="仿宋"/>
          <w:color w:val="auto"/>
          <w:kern w:val="2"/>
          <w:sz w:val="36"/>
          <w:szCs w:val="36"/>
          <w:lang w:val="en-US" w:eastAsia="zh-Hans" w:bidi="ar-SA"/>
        </w:rPr>
        <w:t>”征询报名表、资料目录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463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Hans"/>
              </w:rPr>
              <w:t>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询论证项目</w:t>
            </w:r>
          </w:p>
        </w:tc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报名公司名称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药品邮寄服务</w:t>
            </w:r>
          </w:p>
        </w:tc>
        <w:tc>
          <w:tcPr>
            <w:tcW w:w="2463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" w:eastAsia="仿宋_GB2312" w:cs="仿宋"/>
          <w:color w:val="auto"/>
          <w:sz w:val="36"/>
          <w:szCs w:val="36"/>
        </w:rPr>
      </w:pPr>
    </w:p>
    <w:p>
      <w:pPr>
        <w:jc w:val="center"/>
        <w:rPr>
          <w:rFonts w:hint="eastAsia"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 xml:space="preserve">                                                         公司名称（公章）：</w:t>
      </w:r>
    </w:p>
    <w:p>
      <w:pPr>
        <w:jc w:val="right"/>
        <w:rPr>
          <w:rFonts w:hint="eastAsia" w:ascii="仿宋_GB2312" w:hAnsi="仿宋" w:eastAsia="仿宋_GB2312" w:cs="仿宋"/>
          <w:color w:val="auto"/>
          <w:sz w:val="28"/>
          <w:szCs w:val="28"/>
        </w:rPr>
      </w:pPr>
    </w:p>
    <w:bookmarkEnd w:id="0"/>
    <w:p>
      <w:pPr>
        <w:wordWrap w:val="0"/>
        <w:ind w:right="84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时间： 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年 </w:t>
      </w:r>
      <w:r>
        <w:rPr>
          <w:rFonts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月  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日</w:t>
      </w:r>
    </w:p>
    <w:p>
      <w:pPr>
        <w:rPr>
          <w:rFonts w:hint="default"/>
          <w:lang w:eastAsia="zh-Han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仿宋" w:eastAsia="仿宋_GB2312" w:cs="仿宋"/>
          <w:sz w:val="36"/>
          <w:szCs w:val="36"/>
        </w:rPr>
      </w:pPr>
      <w:r>
        <w:rPr>
          <w:rFonts w:hint="default" w:ascii="仿宋_GB2312" w:hAnsi="仿宋" w:eastAsia="仿宋_GB2312" w:cs="仿宋"/>
          <w:kern w:val="2"/>
          <w:sz w:val="36"/>
          <w:szCs w:val="36"/>
          <w:lang w:val="en-US" w:eastAsia="zh-Hans" w:bidi="ar-SA"/>
        </w:rPr>
        <w:t>“</w:t>
      </w:r>
      <w:r>
        <w:rPr>
          <w:rFonts w:hint="default" w:ascii="仿宋_GB2312" w:hAnsi="仿宋" w:eastAsia="仿宋_GB2312" w:cs="仿宋"/>
          <w:kern w:val="2"/>
          <w:sz w:val="36"/>
          <w:szCs w:val="36"/>
          <w:lang w:eastAsia="zh-CN" w:bidi="ar-SA"/>
        </w:rPr>
        <w:t>药品邮寄服务实施方案</w:t>
      </w:r>
      <w:r>
        <w:rPr>
          <w:rFonts w:hint="default" w:ascii="仿宋_GB2312" w:hAnsi="仿宋" w:eastAsia="仿宋_GB2312" w:cs="仿宋"/>
          <w:kern w:val="2"/>
          <w:sz w:val="36"/>
          <w:szCs w:val="36"/>
          <w:lang w:val="en-US" w:eastAsia="zh-Hans" w:bidi="ar-SA"/>
        </w:rPr>
        <w:t>”</w:t>
      </w:r>
      <w:r>
        <w:rPr>
          <w:rFonts w:hint="eastAsia" w:ascii="仿宋_GB2312" w:hAnsi="仿宋" w:eastAsia="仿宋_GB2312" w:cs="仿宋"/>
          <w:sz w:val="36"/>
          <w:szCs w:val="36"/>
          <w:lang w:eastAsia="zh-Hans"/>
        </w:rPr>
        <w:t>征询</w:t>
      </w:r>
    </w:p>
    <w:p>
      <w:pPr>
        <w:jc w:val="center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（资料目录模板）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一、三证合一的营业执照或其他组织证明材料，加盖公章；</w:t>
      </w:r>
      <w:r>
        <w:rPr>
          <w:rFonts w:ascii="仿宋_GB2312" w:hAnsi="Arial" w:eastAsia="仿宋_GB2312" w:cs="Arial"/>
          <w:spacing w:val="8"/>
          <w:sz w:val="28"/>
          <w:szCs w:val="28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二、提供企业法人身份证复印件，加盖公章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三、经办人身份证复印件，加盖公章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四、经办人授权书，加盖公章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五、无犯罪承诺书，加盖公章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ascii="仿宋_GB2312" w:hAnsi="Arial" w:eastAsia="仿宋_GB2312" w:cs="Arial"/>
          <w:spacing w:val="8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六、在截至2</w:t>
      </w:r>
      <w:r>
        <w:rPr>
          <w:rFonts w:ascii="仿宋_GB2312" w:hAnsi="Arial" w:eastAsia="仿宋_GB2312" w:cs="Arial"/>
          <w:spacing w:val="8"/>
          <w:sz w:val="28"/>
          <w:szCs w:val="28"/>
        </w:rPr>
        <w:t>02</w:t>
      </w:r>
      <w:r>
        <w:rPr>
          <w:rFonts w:hint="default" w:ascii="仿宋_GB2312" w:hAnsi="Arial" w:eastAsia="仿宋_GB2312" w:cs="Arial"/>
          <w:spacing w:val="8"/>
          <w:sz w:val="28"/>
          <w:szCs w:val="28"/>
        </w:rPr>
        <w:t>6</w:t>
      </w:r>
      <w:r>
        <w:rPr>
          <w:rFonts w:hint="eastAsia" w:ascii="仿宋_GB2312" w:hAnsi="Arial" w:eastAsia="仿宋_GB2312" w:cs="Arial"/>
          <w:spacing w:val="8"/>
          <w:sz w:val="28"/>
          <w:szCs w:val="28"/>
        </w:rPr>
        <w:t>年</w:t>
      </w:r>
      <w:r>
        <w:rPr>
          <w:rFonts w:hint="default" w:ascii="仿宋_GB2312" w:hAnsi="Arial" w:eastAsia="仿宋_GB2312" w:cs="Arial"/>
          <w:spacing w:val="8"/>
          <w:sz w:val="28"/>
          <w:szCs w:val="28"/>
        </w:rPr>
        <w:t>7</w:t>
      </w:r>
      <w:r>
        <w:rPr>
          <w:rFonts w:hint="eastAsia" w:ascii="仿宋_GB2312" w:hAnsi="Arial" w:eastAsia="仿宋_GB2312" w:cs="Arial"/>
          <w:spacing w:val="8"/>
          <w:sz w:val="28"/>
          <w:szCs w:val="28"/>
        </w:rPr>
        <w:t>月</w:t>
      </w:r>
      <w:r>
        <w:rPr>
          <w:rFonts w:hint="default" w:ascii="仿宋_GB2312" w:hAnsi="Arial" w:eastAsia="仿宋_GB2312" w:cs="Arial"/>
          <w:spacing w:val="8"/>
          <w:sz w:val="28"/>
          <w:szCs w:val="28"/>
        </w:rPr>
        <w:t>17</w:t>
      </w:r>
      <w:r>
        <w:rPr>
          <w:rFonts w:hint="eastAsia" w:ascii="仿宋_GB2312" w:hAnsi="Arial" w:eastAsia="仿宋_GB2312" w:cs="Arial"/>
          <w:spacing w:val="8"/>
          <w:sz w:val="28"/>
          <w:szCs w:val="28"/>
        </w:rPr>
        <w:t>日前未被列入“信用中国”网站（www.creditchina.gov.cn）失信被执行人及中国政府采购网（www.ccgp.gov.cn）“政府采购严重违法失信行为信息记录名单”截图并加盖公章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Microsoft YaHei UI" w:eastAsia="仿宋_GB2312"/>
          <w:spacing w:val="23"/>
          <w:sz w:val="28"/>
          <w:szCs w:val="28"/>
        </w:rPr>
      </w:pPr>
      <w:r>
        <w:rPr>
          <w:rFonts w:hint="eastAsia" w:ascii="仿宋_GB2312" w:hAnsi="Arial" w:eastAsia="仿宋_GB2312" w:cs="Arial"/>
          <w:spacing w:val="8"/>
          <w:sz w:val="28"/>
          <w:szCs w:val="28"/>
        </w:rPr>
        <w:t>七、方案及报价</w:t>
      </w:r>
      <w:r>
        <w:rPr>
          <w:rFonts w:hint="eastAsia" w:ascii="仿宋_GB2312" w:hAnsi="Microsoft YaHei UI" w:eastAsia="仿宋_GB2312"/>
          <w:spacing w:val="23"/>
          <w:sz w:val="28"/>
          <w:szCs w:val="28"/>
        </w:rPr>
        <w:t>，</w:t>
      </w:r>
      <w:r>
        <w:rPr>
          <w:rFonts w:hint="eastAsia" w:ascii="仿宋_GB2312" w:hAnsi="Arial" w:eastAsia="仿宋_GB2312" w:cs="Arial"/>
          <w:spacing w:val="8"/>
          <w:sz w:val="28"/>
          <w:szCs w:val="28"/>
        </w:rPr>
        <w:t>加盖公章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firstLine="405"/>
        <w:jc w:val="both"/>
        <w:rPr>
          <w:rFonts w:hint="eastAsia" w:ascii="仿宋_GB2312" w:hAnsi="Arial" w:eastAsia="仿宋_GB2312" w:cs="Arial"/>
          <w:spacing w:val="8"/>
          <w:sz w:val="28"/>
          <w:szCs w:val="28"/>
        </w:rPr>
      </w:pPr>
      <w:r>
        <w:rPr>
          <w:rFonts w:ascii="仿宋_GB2312" w:hAnsi="Arial" w:eastAsia="仿宋_GB2312" w:cs="Arial"/>
          <w:spacing w:val="8"/>
          <w:sz w:val="28"/>
          <w:szCs w:val="28"/>
        </w:rPr>
        <w:t>……</w:t>
      </w:r>
    </w:p>
    <w:p>
      <w:pPr>
        <w:rPr>
          <w:rFonts w:hint="default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Microsoft YaHei UI">
    <w:altName w:val="苹方-简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AB48"/>
    <w:rsid w:val="5FBF4787"/>
    <w:rsid w:val="66F6AB48"/>
    <w:rsid w:val="77BBFBE4"/>
    <w:rsid w:val="B7EA4F46"/>
    <w:rsid w:val="E5E2556B"/>
    <w:rsid w:val="F37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2026-07-04T10:07:00Z</dcterms:created>
  <dc:creator>YT</dc:creator>
  <cp:lastModifiedBy>YT</cp:lastModifiedBy>
  <dcterms:modified xsi:type="dcterms:W3CDTF">2026-07-06T10:47:57Z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6731C5CB2BDCF2FF5A19476AF1080B12_41</vt:lpwstr>
  </property>
</Properties>
</file>